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8DC7E" w14:textId="6F942E59" w:rsidR="007712F6" w:rsidRDefault="007712F6">
      <w:r w:rsidRPr="007712F6">
        <w:t>resolution concerning accessible information for applicants and students from guide dog schools</w:t>
      </w:r>
    </w:p>
    <w:p w14:paraId="50E88B42" w14:textId="77777777" w:rsidR="007712F6" w:rsidRDefault="007712F6"/>
    <w:p w14:paraId="6E85E9FE" w14:textId="02C5EC19" w:rsidR="000A3DEE" w:rsidRDefault="006B56A3">
      <w:proofErr w:type="gramStart"/>
      <w:r>
        <w:t>Whereas</w:t>
      </w:r>
      <w:r w:rsidR="007712F6">
        <w:t>,</w:t>
      </w:r>
      <w:proofErr w:type="gramEnd"/>
      <w:r>
        <w:t xml:space="preserve"> there is no standard way or method utilized by guide dog schools in the United States to provide training materials, contracts, polic</w:t>
      </w:r>
      <w:r w:rsidR="0035108D">
        <w:t>ies</w:t>
      </w:r>
      <w:r>
        <w:t xml:space="preserve"> and procedures and other information to consumers and potential applicants</w:t>
      </w:r>
      <w:r w:rsidR="007712F6">
        <w:t>;</w:t>
      </w:r>
      <w:r>
        <w:t xml:space="preserve"> and</w:t>
      </w:r>
    </w:p>
    <w:p w14:paraId="7DFF2124" w14:textId="77777777" w:rsidR="007712F6" w:rsidRDefault="007712F6"/>
    <w:p w14:paraId="7E44BBA6" w14:textId="717F3629" w:rsidR="006B56A3" w:rsidRDefault="006B56A3">
      <w:proofErr w:type="gramStart"/>
      <w:r>
        <w:t>Whereas</w:t>
      </w:r>
      <w:r w:rsidR="007712F6">
        <w:t>,</w:t>
      </w:r>
      <w:proofErr w:type="gramEnd"/>
      <w:r>
        <w:t xml:space="preserve"> many guide dog schools provide inadequate </w:t>
      </w:r>
      <w:r w:rsidR="0035108D">
        <w:t xml:space="preserve">accessible </w:t>
      </w:r>
      <w:r>
        <w:t xml:space="preserve">information to prospective clients including often not providing advanced copies of student contracts, guide dog ownership policies, information concerning students’ rights to appeal decisions by the school and other relevant information students should have in order to make an informed choice about which school </w:t>
      </w:r>
      <w:r w:rsidR="0035108D">
        <w:t xml:space="preserve">they </w:t>
      </w:r>
      <w:r>
        <w:t>should choose to attend</w:t>
      </w:r>
      <w:r w:rsidR="007712F6">
        <w:t>;</w:t>
      </w:r>
      <w:r>
        <w:t xml:space="preserve"> and</w:t>
      </w:r>
    </w:p>
    <w:p w14:paraId="384DBB3B" w14:textId="77777777" w:rsidR="007712F6" w:rsidRDefault="007712F6"/>
    <w:p w14:paraId="33CB6F5D" w14:textId="45B781B9" w:rsidR="006B56A3" w:rsidRDefault="006B56A3">
      <w:r>
        <w:t>Whereas</w:t>
      </w:r>
      <w:r w:rsidR="007712F6">
        <w:t>,</w:t>
      </w:r>
      <w:r w:rsidR="00977606">
        <w:t xml:space="preserve"> while the National Association of Guide Dog Users, (NAGDU), has attempted to work informally with individual schools to address concerns about the lack of information provided to prospective students without substantive cooperation by these guide dog training programs:</w:t>
      </w:r>
      <w:r>
        <w:t xml:space="preserve"> Now therefore</w:t>
      </w:r>
    </w:p>
    <w:p w14:paraId="7F23EC10" w14:textId="1E5DB2DC" w:rsidR="007712F6" w:rsidRDefault="006B56A3">
      <w:r>
        <w:t>Be it resolved</w:t>
      </w:r>
      <w:r w:rsidR="00977606">
        <w:t xml:space="preserve"> by the National Federation of the Blind on this… </w:t>
      </w:r>
      <w:r w:rsidR="007712F6">
        <w:t xml:space="preserve">day of July, 2021 </w:t>
      </w:r>
      <w:r w:rsidR="00977606">
        <w:t xml:space="preserve">that this organization and its division, NAGDU, call on all United States based guide dog training programs to work with the National Federation of the Blind and NAGDU to develop </w:t>
      </w:r>
      <w:r w:rsidR="006567CA">
        <w:t xml:space="preserve">acceptable practices and procedures regarding matriculation of consumers into the schools’ training programs and that these practices shall include </w:t>
      </w:r>
      <w:r w:rsidR="00977606">
        <w:t>a standard library of information to be provided to all prospective clients and incoming consumers of these training programs</w:t>
      </w:r>
      <w:r w:rsidR="007712F6">
        <w:t>;</w:t>
      </w:r>
      <w:r w:rsidR="00977606">
        <w:t xml:space="preserve"> and</w:t>
      </w:r>
    </w:p>
    <w:p w14:paraId="0BA37685" w14:textId="77777777" w:rsidR="007712F6" w:rsidRDefault="007712F6"/>
    <w:p w14:paraId="2BB26396" w14:textId="77777777" w:rsidR="007712F6" w:rsidRDefault="00977606">
      <w:r>
        <w:t xml:space="preserve">Be it </w:t>
      </w:r>
      <w:proofErr w:type="gramStart"/>
      <w:r>
        <w:t>further resolved,</w:t>
      </w:r>
      <w:proofErr w:type="gramEnd"/>
      <w:r w:rsidR="007712F6">
        <w:t xml:space="preserve"> </w:t>
      </w:r>
      <w:r>
        <w:t>That this library of information be available in all standard accessible media formats including Braille, large print, recorded and accessible electronic file formats</w:t>
      </w:r>
      <w:r w:rsidR="007712F6">
        <w:t>;</w:t>
      </w:r>
      <w:r>
        <w:t xml:space="preserve"> and</w:t>
      </w:r>
    </w:p>
    <w:p w14:paraId="2F81B732" w14:textId="77777777" w:rsidR="007712F6" w:rsidRDefault="007712F6"/>
    <w:p w14:paraId="0631011D" w14:textId="29CBBBA2" w:rsidR="00977606" w:rsidRDefault="00977606">
      <w:r>
        <w:t xml:space="preserve">be it </w:t>
      </w:r>
      <w:proofErr w:type="gramStart"/>
      <w:r>
        <w:t>further resolved,</w:t>
      </w:r>
      <w:proofErr w:type="gramEnd"/>
      <w:r w:rsidR="007712F6">
        <w:t xml:space="preserve"> </w:t>
      </w:r>
      <w:r>
        <w:t xml:space="preserve">That this information shall include all student contracts and other </w:t>
      </w:r>
      <w:r w:rsidR="006567CA">
        <w:t>information regarding requirements, policies and procedures to which consumers will be held</w:t>
      </w:r>
      <w:r>
        <w:t xml:space="preserve"> so that </w:t>
      </w:r>
      <w:r w:rsidR="006567CA">
        <w:t xml:space="preserve">they </w:t>
      </w:r>
      <w:r>
        <w:t xml:space="preserve">will know in advance of making their </w:t>
      </w:r>
      <w:r w:rsidR="006567CA">
        <w:t xml:space="preserve">informed </w:t>
      </w:r>
      <w:r>
        <w:t xml:space="preserve">choice as to which training program </w:t>
      </w:r>
      <w:r w:rsidR="006567CA">
        <w:t xml:space="preserve">they will decide </w:t>
      </w:r>
      <w:r>
        <w:t>to attend</w:t>
      </w:r>
      <w:r w:rsidR="006567CA">
        <w:t>.</w:t>
      </w:r>
    </w:p>
    <w:sectPr w:rsidR="00977606" w:rsidSect="000A3DE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FC2"/>
    <w:rsid w:val="000A3DEE"/>
    <w:rsid w:val="002374A7"/>
    <w:rsid w:val="0035108D"/>
    <w:rsid w:val="006567CA"/>
    <w:rsid w:val="006B56A3"/>
    <w:rsid w:val="007712F6"/>
    <w:rsid w:val="00872B9D"/>
    <w:rsid w:val="008B76D2"/>
    <w:rsid w:val="00977606"/>
    <w:rsid w:val="00FF4F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E96D"/>
  <w15:chartTrackingRefBased/>
  <w15:docId w15:val="{58B7C7C0-1413-441C-92A0-402FFC194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DE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309</Words>
  <Characters>1764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Hingson</dc:creator>
  <cp:keywords/>
  <dc:description/>
  <cp:lastModifiedBy>Michael Hingson</cp:lastModifiedBy>
  <cp:revision>6</cp:revision>
  <dcterms:created xsi:type="dcterms:W3CDTF">2021-04-21T00:20:00Z</dcterms:created>
  <dcterms:modified xsi:type="dcterms:W3CDTF">2021-04-29T03:44:00Z</dcterms:modified>
</cp:coreProperties>
</file>