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736B9" w14:textId="18AE2FB5" w:rsidR="00563EC5" w:rsidRPr="00563EC5" w:rsidRDefault="00AF1272" w:rsidP="00563EC5">
      <w:pPr>
        <w:rPr>
          <w:rFonts w:ascii="Arial" w:eastAsia="Times New Roman" w:hAnsi="Arial" w:cs="Arial"/>
          <w:color w:val="000000"/>
          <w:sz w:val="19"/>
          <w:szCs w:val="19"/>
        </w:rPr>
      </w:pPr>
      <w:bookmarkStart w:id="0" w:name="_GoBack"/>
      <w:bookmarkEnd w:id="0"/>
      <w:r>
        <w:rPr>
          <w:rFonts w:ascii="Arial" w:eastAsia="Times New Roman" w:hAnsi="Arial" w:cs="Arial"/>
          <w:color w:val="000000"/>
          <w:sz w:val="19"/>
          <w:szCs w:val="19"/>
        </w:rPr>
        <w:t>[Name]</w:t>
      </w:r>
    </w:p>
    <w:p w14:paraId="0B4B20F1" w14:textId="77777777" w:rsidR="00563EC5" w:rsidRPr="00563EC5" w:rsidRDefault="00563EC5" w:rsidP="00563EC5">
      <w:pPr>
        <w:rPr>
          <w:rFonts w:ascii="Arial" w:eastAsia="Times New Roman" w:hAnsi="Arial" w:cs="Arial"/>
          <w:color w:val="000000"/>
          <w:sz w:val="19"/>
          <w:szCs w:val="19"/>
        </w:rPr>
      </w:pPr>
      <w:r w:rsidRPr="00563EC5">
        <w:rPr>
          <w:rFonts w:ascii="Arial" w:eastAsia="Times New Roman" w:hAnsi="Arial" w:cs="Arial"/>
          <w:color w:val="000000"/>
          <w:sz w:val="19"/>
          <w:szCs w:val="19"/>
        </w:rPr>
        <w:t>Chief Executive Officer</w:t>
      </w:r>
    </w:p>
    <w:p w14:paraId="3D832146" w14:textId="51540262" w:rsidR="004151F9" w:rsidRDefault="00AF1272" w:rsidP="00563EC5">
      <w:pPr>
        <w:rPr>
          <w:rFonts w:ascii="Arial" w:eastAsia="Times New Roman" w:hAnsi="Arial" w:cs="Arial"/>
          <w:color w:val="000000"/>
          <w:sz w:val="19"/>
          <w:szCs w:val="19"/>
        </w:rPr>
      </w:pPr>
      <w:r>
        <w:rPr>
          <w:rFonts w:ascii="Arial" w:eastAsia="Times New Roman" w:hAnsi="Arial" w:cs="Arial"/>
          <w:color w:val="000000"/>
          <w:sz w:val="19"/>
          <w:szCs w:val="19"/>
        </w:rPr>
        <w:t>[School Name]</w:t>
      </w:r>
    </w:p>
    <w:p w14:paraId="4DD28674" w14:textId="0937CBCF" w:rsidR="00811401" w:rsidRDefault="00AF1272" w:rsidP="00811401">
      <w:pPr>
        <w:rPr>
          <w:rFonts w:ascii="Arial" w:eastAsia="Times New Roman" w:hAnsi="Arial" w:cs="Arial"/>
          <w:color w:val="000000"/>
          <w:sz w:val="19"/>
          <w:szCs w:val="19"/>
        </w:rPr>
      </w:pPr>
      <w:r>
        <w:rPr>
          <w:rFonts w:ascii="Arial" w:eastAsia="Times New Roman" w:hAnsi="Arial" w:cs="Arial"/>
          <w:color w:val="000000"/>
          <w:sz w:val="19"/>
          <w:szCs w:val="19"/>
        </w:rPr>
        <w:t>[School Address]</w:t>
      </w:r>
    </w:p>
    <w:p w14:paraId="4F9025E0" w14:textId="77777777" w:rsidR="004151F9" w:rsidRDefault="004151F9" w:rsidP="00811401">
      <w:pPr>
        <w:rPr>
          <w:rFonts w:ascii="Arial" w:eastAsia="Times New Roman" w:hAnsi="Arial" w:cs="Arial"/>
          <w:color w:val="000000"/>
          <w:sz w:val="19"/>
          <w:szCs w:val="19"/>
        </w:rPr>
      </w:pPr>
    </w:p>
    <w:p w14:paraId="68235D00" w14:textId="4FA4A41C" w:rsidR="00AE6551" w:rsidRDefault="00AE6551"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 xml:space="preserve">Dear </w:t>
      </w:r>
      <w:r w:rsidR="00AF1272">
        <w:rPr>
          <w:rFonts w:ascii="Arial" w:eastAsia="Times New Roman" w:hAnsi="Arial" w:cs="Arial"/>
          <w:color w:val="000000"/>
          <w:sz w:val="19"/>
          <w:szCs w:val="19"/>
        </w:rPr>
        <w:t>[Name]</w:t>
      </w:r>
      <w:r w:rsidR="00563EC5">
        <w:rPr>
          <w:rFonts w:ascii="Arial" w:eastAsia="Times New Roman" w:hAnsi="Arial" w:cs="Arial"/>
          <w:color w:val="000000"/>
          <w:sz w:val="19"/>
          <w:szCs w:val="19"/>
        </w:rPr>
        <w:t>:</w:t>
      </w:r>
    </w:p>
    <w:p w14:paraId="144790C4" w14:textId="77777777" w:rsidR="00AE6551" w:rsidRDefault="00AE6551"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The California State Board of Guide Dogs for the Blind (Board) exists to ensure the protection of people who are blind or visually impaired while receiving instruction in the use of guide dogs.  The Board regulates both the schools located in California as well as the instructors who train and pair guide dog teams.  While your school is not physically located in California, the Board understands that many out of state schools place guide dogs with clients who reside in California at the time of placement, or who may relocate to California after placement.</w:t>
      </w:r>
    </w:p>
    <w:p w14:paraId="18896B4C" w14:textId="1C850605" w:rsidR="00AE6551" w:rsidRDefault="002D2FB4"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T</w:t>
      </w:r>
      <w:r w:rsidR="003673CB" w:rsidRPr="003673CB">
        <w:rPr>
          <w:rFonts w:ascii="Arial" w:eastAsia="Times New Roman" w:hAnsi="Arial" w:cs="Arial"/>
          <w:color w:val="000000"/>
          <w:sz w:val="19"/>
          <w:szCs w:val="19"/>
        </w:rPr>
        <w:t>he Board understands and appreciates a school’s need to maintain a</w:t>
      </w:r>
      <w:r>
        <w:rPr>
          <w:rFonts w:ascii="Arial" w:eastAsia="Times New Roman" w:hAnsi="Arial" w:cs="Arial"/>
          <w:color w:val="000000"/>
          <w:sz w:val="19"/>
          <w:szCs w:val="19"/>
        </w:rPr>
        <w:t xml:space="preserve">n ongoing </w:t>
      </w:r>
      <w:r w:rsidR="003673CB" w:rsidRPr="003673CB">
        <w:rPr>
          <w:rFonts w:ascii="Arial" w:eastAsia="Times New Roman" w:hAnsi="Arial" w:cs="Arial"/>
          <w:color w:val="000000"/>
          <w:sz w:val="19"/>
          <w:szCs w:val="19"/>
        </w:rPr>
        <w:t xml:space="preserve">relationship with graduates of their program.  </w:t>
      </w:r>
      <w:r w:rsidRPr="002D2FB4">
        <w:rPr>
          <w:rFonts w:ascii="Arial" w:eastAsia="Times New Roman" w:hAnsi="Arial" w:cs="Arial"/>
          <w:color w:val="000000"/>
          <w:sz w:val="19"/>
          <w:szCs w:val="19"/>
        </w:rPr>
        <w:t xml:space="preserve">Recently, the Board has received several questions regarding follow-up training from guide dog users who received their dogs from schools outside of California.  </w:t>
      </w:r>
      <w:r w:rsidR="00AE6551">
        <w:rPr>
          <w:rFonts w:ascii="Arial" w:eastAsia="Times New Roman" w:hAnsi="Arial" w:cs="Arial"/>
          <w:color w:val="000000"/>
          <w:sz w:val="19"/>
          <w:szCs w:val="19"/>
        </w:rPr>
        <w:t xml:space="preserve">In order to provide follow-up training in California, Guide Dog Instructors, regardless of school affiliation, must be licensed by the Board.       </w:t>
      </w:r>
    </w:p>
    <w:p w14:paraId="6AE61002" w14:textId="79CE9721" w:rsidR="00AE6551" w:rsidRDefault="00AE6551"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The purpose of this letter is not only to inform you of the licensing requirements and regulations regarding guide dog instruction in California, but also to create an open dialog.  The Board wishes to ensure that there are no barriers to licensure for your instructors.  Our goal is to create a gateway for your school to safely and legally provide follow-up instruction or in-home placements to guide dog users residing in California.</w:t>
      </w:r>
      <w:r w:rsidR="003673CB">
        <w:rPr>
          <w:rFonts w:ascii="Arial" w:eastAsia="Times New Roman" w:hAnsi="Arial" w:cs="Arial"/>
          <w:color w:val="000000"/>
          <w:sz w:val="19"/>
          <w:szCs w:val="19"/>
        </w:rPr>
        <w:t xml:space="preserve">  </w:t>
      </w:r>
    </w:p>
    <w:p w14:paraId="17010EEC" w14:textId="5AC9B617" w:rsidR="00AE6551" w:rsidRDefault="00AE6551"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 xml:space="preserve">Our records indicate that you currently have </w:t>
      </w:r>
      <w:r w:rsidR="002F2F1F">
        <w:rPr>
          <w:rFonts w:ascii="Arial" w:eastAsia="Times New Roman" w:hAnsi="Arial" w:cs="Arial"/>
          <w:color w:val="000000"/>
          <w:sz w:val="19"/>
          <w:szCs w:val="19"/>
        </w:rPr>
        <w:t>no</w:t>
      </w:r>
      <w:r>
        <w:rPr>
          <w:rFonts w:ascii="Arial" w:eastAsia="Times New Roman" w:hAnsi="Arial" w:cs="Arial"/>
          <w:color w:val="000000"/>
          <w:sz w:val="19"/>
          <w:szCs w:val="19"/>
        </w:rPr>
        <w:t xml:space="preserve"> instructor</w:t>
      </w:r>
      <w:r w:rsidR="002F2F1F">
        <w:rPr>
          <w:rFonts w:ascii="Arial" w:eastAsia="Times New Roman" w:hAnsi="Arial" w:cs="Arial"/>
          <w:color w:val="000000"/>
          <w:sz w:val="19"/>
          <w:szCs w:val="19"/>
        </w:rPr>
        <w:t>s</w:t>
      </w:r>
      <w:r>
        <w:rPr>
          <w:rFonts w:ascii="Arial" w:eastAsia="Times New Roman" w:hAnsi="Arial" w:cs="Arial"/>
          <w:color w:val="000000"/>
          <w:sz w:val="19"/>
          <w:szCs w:val="19"/>
        </w:rPr>
        <w:t xml:space="preserve"> licensed by the Board.  The Board would like to</w:t>
      </w:r>
      <w:r w:rsidR="00563EC5">
        <w:rPr>
          <w:rFonts w:ascii="Arial" w:eastAsia="Times New Roman" w:hAnsi="Arial" w:cs="Arial"/>
          <w:color w:val="000000"/>
          <w:sz w:val="19"/>
          <w:szCs w:val="19"/>
        </w:rPr>
        <w:t xml:space="preserve"> </w:t>
      </w:r>
      <w:r w:rsidR="002F2F1F">
        <w:rPr>
          <w:rFonts w:ascii="Arial" w:eastAsia="Times New Roman" w:hAnsi="Arial" w:cs="Arial"/>
          <w:color w:val="000000"/>
          <w:sz w:val="19"/>
          <w:szCs w:val="19"/>
        </w:rPr>
        <w:t>i</w:t>
      </w:r>
      <w:r>
        <w:rPr>
          <w:rFonts w:ascii="Arial" w:eastAsia="Times New Roman" w:hAnsi="Arial" w:cs="Arial"/>
          <w:color w:val="000000"/>
          <w:sz w:val="19"/>
          <w:szCs w:val="19"/>
        </w:rPr>
        <w:t xml:space="preserve">nvite you to undergo the licensure process in order to provide services to your clients residing in California.  The Board’s licensure process and criteria are outlined on our website at: </w:t>
      </w:r>
      <w:r w:rsidRPr="002B167F">
        <w:rPr>
          <w:rFonts w:ascii="Arial" w:eastAsia="Times New Roman" w:hAnsi="Arial" w:cs="Arial"/>
          <w:color w:val="000000"/>
          <w:sz w:val="19"/>
          <w:szCs w:val="19"/>
        </w:rPr>
        <w:t>http://www.guidedogboard.ca.gov/forms_pubs/five_steps.shtml</w:t>
      </w:r>
      <w:r>
        <w:rPr>
          <w:rFonts w:ascii="Arial" w:eastAsia="Times New Roman" w:hAnsi="Arial" w:cs="Arial"/>
          <w:color w:val="000000"/>
          <w:sz w:val="19"/>
          <w:szCs w:val="19"/>
        </w:rPr>
        <w:t xml:space="preserve">   </w:t>
      </w:r>
    </w:p>
    <w:p w14:paraId="157E7DED" w14:textId="4B64127C" w:rsidR="00AE6551" w:rsidRDefault="00AE6551"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 xml:space="preserve">Please contact me if you would like more information on the licensure process, or if you identify any barriers that may impact your desire to participate in the licensure process.  </w:t>
      </w:r>
    </w:p>
    <w:p w14:paraId="1EA62052" w14:textId="76F8CDD4" w:rsidR="00AE6551" w:rsidRDefault="00AE6551"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 xml:space="preserve">Additionally, the Guide Dog Board is in the process of determining how many guide dog users reside in California.  In order to identify an accurate population, we are surveying each guide dog program in the country asking how many active teams from your program are currently residing in California.  If you could please respond simply by emailing or calling me for a quick discussion, I would greatly appreciate it.          </w:t>
      </w:r>
    </w:p>
    <w:p w14:paraId="1CD41479" w14:textId="77777777" w:rsidR="00056E20" w:rsidRDefault="00AE6551"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I look forward to working with you.</w:t>
      </w:r>
    </w:p>
    <w:p w14:paraId="6632A02F" w14:textId="3FAA8CE2" w:rsidR="00AE6551" w:rsidRPr="004C19D8" w:rsidRDefault="00056E20" w:rsidP="00AE6551">
      <w:pPr>
        <w:spacing w:before="168" w:after="216"/>
        <w:rPr>
          <w:rFonts w:ascii="Arial" w:eastAsia="Times New Roman" w:hAnsi="Arial" w:cs="Arial"/>
          <w:color w:val="000000"/>
          <w:sz w:val="19"/>
          <w:szCs w:val="19"/>
        </w:rPr>
      </w:pPr>
      <w:r>
        <w:rPr>
          <w:rFonts w:ascii="Arial" w:eastAsia="Times New Roman" w:hAnsi="Arial" w:cs="Arial"/>
          <w:color w:val="000000"/>
          <w:sz w:val="19"/>
          <w:szCs w:val="19"/>
        </w:rPr>
        <w:t>Thank you for your time,</w:t>
      </w:r>
      <w:r w:rsidR="00AE6551">
        <w:rPr>
          <w:rFonts w:ascii="Arial" w:eastAsia="Times New Roman" w:hAnsi="Arial" w:cs="Arial"/>
          <w:color w:val="000000"/>
          <w:sz w:val="19"/>
          <w:szCs w:val="19"/>
        </w:rPr>
        <w:t xml:space="preserve">    </w:t>
      </w:r>
    </w:p>
    <w:p w14:paraId="4677DC29" w14:textId="7A38954B" w:rsidR="00AE6551" w:rsidRDefault="00AE6551" w:rsidP="00AE6551">
      <w:pPr>
        <w:rPr>
          <w:rFonts w:ascii="Arial" w:eastAsia="Times New Roman" w:hAnsi="Arial" w:cs="Arial"/>
          <w:color w:val="000000"/>
          <w:sz w:val="19"/>
          <w:szCs w:val="19"/>
        </w:rPr>
      </w:pPr>
    </w:p>
    <w:p w14:paraId="349EC16F" w14:textId="77777777" w:rsidR="00AE6551" w:rsidRPr="00AE6551" w:rsidRDefault="00AE6551" w:rsidP="00AE6551">
      <w:pPr>
        <w:rPr>
          <w:rFonts w:ascii="Arial" w:eastAsia="Times New Roman" w:hAnsi="Arial" w:cs="Arial"/>
          <w:color w:val="000000"/>
          <w:sz w:val="19"/>
          <w:szCs w:val="19"/>
        </w:rPr>
      </w:pPr>
      <w:r w:rsidRPr="00AE6551">
        <w:rPr>
          <w:rFonts w:ascii="Arial" w:eastAsia="Times New Roman" w:hAnsi="Arial" w:cs="Arial"/>
          <w:color w:val="000000"/>
          <w:sz w:val="19"/>
          <w:szCs w:val="19"/>
        </w:rPr>
        <w:t>Brian Skewis</w:t>
      </w:r>
    </w:p>
    <w:p w14:paraId="496F7F2A" w14:textId="77777777" w:rsidR="00AE6551" w:rsidRPr="00AE6551" w:rsidRDefault="00AE6551" w:rsidP="00AE6551">
      <w:pPr>
        <w:rPr>
          <w:rFonts w:ascii="Arial" w:eastAsia="Times New Roman" w:hAnsi="Arial" w:cs="Arial"/>
          <w:color w:val="000000"/>
          <w:sz w:val="19"/>
          <w:szCs w:val="19"/>
        </w:rPr>
      </w:pPr>
      <w:r w:rsidRPr="00AE6551">
        <w:rPr>
          <w:rFonts w:ascii="Arial" w:eastAsia="Times New Roman" w:hAnsi="Arial" w:cs="Arial"/>
          <w:color w:val="000000"/>
          <w:sz w:val="19"/>
          <w:szCs w:val="19"/>
        </w:rPr>
        <w:t>Executive Officer</w:t>
      </w:r>
    </w:p>
    <w:p w14:paraId="556E3ECE" w14:textId="77777777" w:rsidR="00AE6551" w:rsidRPr="00AE6551" w:rsidRDefault="00AE6551" w:rsidP="00AE6551">
      <w:pPr>
        <w:rPr>
          <w:rFonts w:ascii="Arial" w:eastAsia="Times New Roman" w:hAnsi="Arial" w:cs="Arial"/>
          <w:color w:val="000000"/>
          <w:sz w:val="19"/>
          <w:szCs w:val="19"/>
        </w:rPr>
      </w:pPr>
      <w:r w:rsidRPr="00AE6551">
        <w:rPr>
          <w:rFonts w:ascii="Arial" w:eastAsia="Times New Roman" w:hAnsi="Arial" w:cs="Arial"/>
          <w:color w:val="000000"/>
          <w:sz w:val="19"/>
          <w:szCs w:val="19"/>
        </w:rPr>
        <w:t>California State Board of Guide Dogs for the Blind</w:t>
      </w:r>
    </w:p>
    <w:p w14:paraId="294C52F3" w14:textId="77777777" w:rsidR="00AE6551" w:rsidRPr="00AE6551" w:rsidRDefault="00AE6551" w:rsidP="00AE6551">
      <w:pPr>
        <w:rPr>
          <w:rFonts w:ascii="Arial" w:eastAsia="Times New Roman" w:hAnsi="Arial" w:cs="Arial"/>
          <w:color w:val="000000"/>
          <w:sz w:val="19"/>
          <w:szCs w:val="19"/>
        </w:rPr>
      </w:pPr>
      <w:r w:rsidRPr="00AE6551">
        <w:rPr>
          <w:rFonts w:ascii="Arial" w:eastAsia="Times New Roman" w:hAnsi="Arial" w:cs="Arial"/>
          <w:color w:val="000000"/>
          <w:sz w:val="19"/>
          <w:szCs w:val="19"/>
        </w:rPr>
        <w:t xml:space="preserve">Email: </w:t>
      </w:r>
      <w:hyperlink r:id="rId8" w:history="1">
        <w:r w:rsidRPr="00AE6551">
          <w:rPr>
            <w:rFonts w:ascii="Arial" w:eastAsia="Times New Roman" w:hAnsi="Arial" w:cs="Arial"/>
            <w:color w:val="000000"/>
            <w:sz w:val="19"/>
            <w:szCs w:val="19"/>
          </w:rPr>
          <w:t>brian.skewis@dca.ca.gov</w:t>
        </w:r>
      </w:hyperlink>
      <w:r w:rsidRPr="00AE6551">
        <w:rPr>
          <w:rFonts w:ascii="Arial" w:eastAsia="Times New Roman" w:hAnsi="Arial" w:cs="Arial"/>
          <w:color w:val="000000"/>
          <w:sz w:val="19"/>
          <w:szCs w:val="19"/>
        </w:rPr>
        <w:t xml:space="preserve"> </w:t>
      </w:r>
    </w:p>
    <w:p w14:paraId="7D6436C8" w14:textId="77777777" w:rsidR="00AE6551" w:rsidRDefault="00AE6551"/>
    <w:sectPr w:rsidR="00AE6551" w:rsidSect="006F1069">
      <w:headerReference w:type="default" r:id="rId9"/>
      <w:footerReference w:type="default" r:id="rId10"/>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7DE4AE" w14:textId="77777777" w:rsidR="00473A01" w:rsidRDefault="00473A01" w:rsidP="003228F9">
      <w:r>
        <w:separator/>
      </w:r>
    </w:p>
  </w:endnote>
  <w:endnote w:type="continuationSeparator" w:id="0">
    <w:p w14:paraId="4A55F0CC" w14:textId="77777777" w:rsidR="00473A01" w:rsidRDefault="00473A01"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473A01" w:rsidRDefault="00473A01">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D90B19" w14:textId="77777777" w:rsidR="00473A01" w:rsidRDefault="00473A01" w:rsidP="003228F9">
      <w:r>
        <w:separator/>
      </w:r>
    </w:p>
  </w:footnote>
  <w:footnote w:type="continuationSeparator" w:id="0">
    <w:p w14:paraId="4E64F9F9" w14:textId="77777777" w:rsidR="00473A01" w:rsidRDefault="00473A01"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473A01" w:rsidRDefault="00473A01">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56E20"/>
    <w:rsid w:val="001D38D6"/>
    <w:rsid w:val="00264108"/>
    <w:rsid w:val="002D2FB4"/>
    <w:rsid w:val="002F2F1F"/>
    <w:rsid w:val="003228F9"/>
    <w:rsid w:val="003673CB"/>
    <w:rsid w:val="00410156"/>
    <w:rsid w:val="004151F9"/>
    <w:rsid w:val="00473A01"/>
    <w:rsid w:val="00563EC5"/>
    <w:rsid w:val="006F1069"/>
    <w:rsid w:val="00781378"/>
    <w:rsid w:val="00811401"/>
    <w:rsid w:val="008514C6"/>
    <w:rsid w:val="00920348"/>
    <w:rsid w:val="00A31FEF"/>
    <w:rsid w:val="00AD50F4"/>
    <w:rsid w:val="00AE6551"/>
    <w:rsid w:val="00AF1272"/>
    <w:rsid w:val="00B11F27"/>
    <w:rsid w:val="00B225D3"/>
    <w:rsid w:val="00BC2B26"/>
    <w:rsid w:val="00D43EA4"/>
    <w:rsid w:val="00DD18B0"/>
    <w:rsid w:val="00EE1AF9"/>
    <w:rsid w:val="00FE41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character" w:styleId="Hyperlink">
    <w:name w:val="Hyperlink"/>
    <w:basedOn w:val="DefaultParagraphFont"/>
    <w:uiPriority w:val="99"/>
    <w:semiHidden/>
    <w:unhideWhenUsed/>
    <w:rsid w:val="00AE6551"/>
    <w:rPr>
      <w:color w:val="0000FF" w:themeColor="hyperlink"/>
      <w:u w:val="single"/>
    </w:rPr>
  </w:style>
  <w:style w:type="paragraph" w:styleId="PlainText">
    <w:name w:val="Plain Text"/>
    <w:basedOn w:val="Normal"/>
    <w:link w:val="PlainTextChar"/>
    <w:uiPriority w:val="99"/>
    <w:semiHidden/>
    <w:unhideWhenUsed/>
    <w:rsid w:val="00AE6551"/>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AE6551"/>
    <w:rPr>
      <w:rFonts w:ascii="Calibri" w:eastAsiaTheme="minorHAnsi" w:hAnsi="Calibri" w:cstheme="minorBid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character" w:styleId="Hyperlink">
    <w:name w:val="Hyperlink"/>
    <w:basedOn w:val="DefaultParagraphFont"/>
    <w:uiPriority w:val="99"/>
    <w:semiHidden/>
    <w:unhideWhenUsed/>
    <w:rsid w:val="00AE6551"/>
    <w:rPr>
      <w:color w:val="0000FF" w:themeColor="hyperlink"/>
      <w:u w:val="single"/>
    </w:rPr>
  </w:style>
  <w:style w:type="paragraph" w:styleId="PlainText">
    <w:name w:val="Plain Text"/>
    <w:basedOn w:val="Normal"/>
    <w:link w:val="PlainTextChar"/>
    <w:uiPriority w:val="99"/>
    <w:semiHidden/>
    <w:unhideWhenUsed/>
    <w:rsid w:val="00AE6551"/>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AE6551"/>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365928">
      <w:bodyDiv w:val="1"/>
      <w:marLeft w:val="0"/>
      <w:marRight w:val="0"/>
      <w:marTop w:val="0"/>
      <w:marBottom w:val="0"/>
      <w:divBdr>
        <w:top w:val="none" w:sz="0" w:space="0" w:color="auto"/>
        <w:left w:val="none" w:sz="0" w:space="0" w:color="auto"/>
        <w:bottom w:val="none" w:sz="0" w:space="0" w:color="auto"/>
        <w:right w:val="none" w:sz="0" w:space="0" w:color="auto"/>
      </w:divBdr>
    </w:div>
    <w:div w:id="465854104">
      <w:bodyDiv w:val="1"/>
      <w:marLeft w:val="0"/>
      <w:marRight w:val="0"/>
      <w:marTop w:val="0"/>
      <w:marBottom w:val="0"/>
      <w:divBdr>
        <w:top w:val="none" w:sz="0" w:space="0" w:color="auto"/>
        <w:left w:val="none" w:sz="0" w:space="0" w:color="auto"/>
        <w:bottom w:val="none" w:sz="0" w:space="0" w:color="auto"/>
        <w:right w:val="none" w:sz="0" w:space="0" w:color="auto"/>
      </w:divBdr>
    </w:div>
    <w:div w:id="8916968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ian.skewis@dca.ca.gov"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A288B-6BFD-4494-A447-9F794E9FE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413</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2</cp:revision>
  <cp:lastPrinted>2014-09-17T18:56:00Z</cp:lastPrinted>
  <dcterms:created xsi:type="dcterms:W3CDTF">2015-04-14T22:03:00Z</dcterms:created>
  <dcterms:modified xsi:type="dcterms:W3CDTF">2015-04-14T22:03:00Z</dcterms:modified>
</cp:coreProperties>
</file>